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DC" w:rsidRDefault="00C071DC" w:rsidP="00C071DC">
      <w:pPr>
        <w:pStyle w:val="a3"/>
        <w:rPr>
          <w:rFonts w:cs="Helvetica"/>
          <w:color w:val="141823"/>
          <w:sz w:val="28"/>
          <w:szCs w:val="28"/>
          <w:shd w:val="clear" w:color="auto" w:fill="FFFFFF"/>
        </w:rPr>
      </w:pPr>
      <w:r>
        <w:rPr>
          <w:rFonts w:cs="Helvetica"/>
          <w:color w:val="141823"/>
          <w:sz w:val="28"/>
          <w:szCs w:val="28"/>
          <w:shd w:val="clear" w:color="auto" w:fill="FFFFFF"/>
        </w:rPr>
        <w:t>Земля – есть рубик порядка 24, а Вселенная – рубик порядка 2400</w:t>
      </w:r>
    </w:p>
    <w:p w:rsidR="00C071DC" w:rsidRDefault="00C071DC" w:rsidP="00C071DC">
      <w:pPr>
        <w:pStyle w:val="a3"/>
        <w:rPr>
          <w:rFonts w:cs="Helvetica"/>
          <w:color w:val="141823"/>
          <w:sz w:val="28"/>
          <w:szCs w:val="28"/>
          <w:shd w:val="clear" w:color="auto" w:fill="FFFFFF"/>
        </w:rPr>
      </w:pPr>
    </w:p>
    <w:p w:rsidR="000B599D" w:rsidRDefault="004E0154" w:rsidP="004E0154">
      <w:pPr>
        <w:pStyle w:val="a3"/>
        <w:pBdr>
          <w:bottom w:val="single" w:sz="4" w:space="0" w:color="auto"/>
        </w:pBdr>
        <w:rPr>
          <w:sz w:val="20"/>
          <w:szCs w:val="20"/>
        </w:rPr>
      </w:pPr>
      <w:r>
        <w:rPr>
          <w:rFonts w:cs="Helvetica"/>
          <w:color w:val="141823"/>
          <w:sz w:val="20"/>
          <w:szCs w:val="20"/>
          <w:shd w:val="clear" w:color="auto" w:fill="FFFFFF"/>
        </w:rPr>
        <w:t>М</w:t>
      </w:r>
      <w:r w:rsidR="00C071DC" w:rsidRPr="00FF7B86">
        <w:rPr>
          <w:sz w:val="20"/>
          <w:szCs w:val="20"/>
        </w:rPr>
        <w:t xml:space="preserve">одель Земли не глобус - шар, а кубик – рубик порядка 24, что соответствует 24- разрядное число = 10 ст.24, или 24 – этажный кубический дом, где каждый этаж состоит из 24 х 24 = 576 квартир. Доказательство подтверждается с тем, что греческий алфавит состоит из </w:t>
      </w:r>
      <w:r>
        <w:rPr>
          <w:sz w:val="20"/>
          <w:szCs w:val="20"/>
        </w:rPr>
        <w:t>24 заглавных и 24 строчных букв:</w:t>
      </w:r>
      <w:r w:rsidRPr="004E0154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Pr="004E0154">
        <w:rPr>
          <w:rFonts w:eastAsia="Times New Roman" w:cs="Times New Roman"/>
          <w:bCs/>
          <w:sz w:val="20"/>
          <w:szCs w:val="20"/>
          <w:lang w:eastAsia="ru-RU"/>
        </w:rPr>
        <w:t>1.Αα – Альфа, 2. Ββ –Бета, 3. Γγ – Гамма, 4. Δδ – Дельта, 5. Εε – Эпсилон, 6 Ζζ – Дзета, 7. Ηη – Эта, 8. Θθ – Тета, 9. Ιι – Йота, 10. Κκ – Каппа, 11. Λλ – Лямбда, 12. Μμ – Мю, 13. Νν –Ню, 14. Ξξ – Кси, 15. Οο – Омикрон, 16. Ππ – Пи, 17. Ρρ – Ро, 18. Σσς – Сигма, 19. Ττ – Тау, 20. Υυ – Ипсилон, 21. Φφ – Фи, 22. Χχ – Хи, 23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. Ψψ – Пси, 24. Ωω – Омега. </w:t>
      </w:r>
      <w:r w:rsidR="00C071DC" w:rsidRPr="00FF7B86">
        <w:rPr>
          <w:sz w:val="20"/>
          <w:szCs w:val="20"/>
        </w:rPr>
        <w:t>Если каждому 6 основанию рубика порядка 24 – большему квадрату, разделенному 24 х 24 = 576 квадратов, горизонтальным присвоим заглавные, а вертикальным 24 строчные буквы, то каждый 576 квадраты будет иметь имя из заглавных и строчных букв греческого алфавита – это координаты каждого государства относительно центра Земли – это коды – номера каждого государства.</w:t>
      </w:r>
    </w:p>
    <w:p w:rsidR="00055643" w:rsidRDefault="00C071DC" w:rsidP="004E0154">
      <w:pPr>
        <w:pStyle w:val="a3"/>
        <w:pBdr>
          <w:bottom w:val="single" w:sz="4" w:space="0" w:color="auto"/>
        </w:pBdr>
        <w:rPr>
          <w:sz w:val="20"/>
          <w:szCs w:val="20"/>
        </w:rPr>
      </w:pPr>
      <w:r w:rsidRPr="00FF7B86">
        <w:rPr>
          <w:sz w:val="20"/>
          <w:szCs w:val="20"/>
        </w:rPr>
        <w:t xml:space="preserve"> </w:t>
      </w:r>
    </w:p>
    <w:tbl>
      <w:tblPr>
        <w:tblStyle w:val="ab"/>
        <w:tblW w:w="10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055643" w:rsidRPr="00E821C0" w:rsidTr="002B2F33">
        <w:trPr>
          <w:trHeight w:val="251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  <w:t>А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Αω</w:t>
            </w:r>
          </w:p>
        </w:tc>
      </w:tr>
      <w:tr w:rsidR="00055643" w:rsidRPr="00E821C0" w:rsidTr="002B2F33">
        <w:trPr>
          <w:trHeight w:val="283"/>
        </w:trPr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α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rPr>
                <w:sz w:val="16"/>
                <w:szCs w:val="16"/>
              </w:rPr>
            </w:pPr>
            <w:r w:rsidRPr="00E821C0">
              <w:rPr>
                <w:sz w:val="16"/>
                <w:szCs w:val="16"/>
              </w:rPr>
              <w:t>Ββ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sz w:val="16"/>
                <w:szCs w:val="16"/>
              </w:rPr>
              <w:t>Β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</w:t>
            </w:r>
          </w:p>
        </w:tc>
      </w:tr>
      <w:tr w:rsidR="00055643" w:rsidRPr="00E821C0" w:rsidTr="002B2F33">
        <w:trPr>
          <w:trHeight w:val="259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  <w:vertAlign w:val="subscript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cs="Helvetica"/>
                <w:bCs/>
                <w:color w:val="141823"/>
                <w:sz w:val="16"/>
                <w:szCs w:val="16"/>
                <w:shd w:val="clear" w:color="auto" w:fill="FFFFFF"/>
              </w:rPr>
              <w:t>Γ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Γω</w:t>
            </w:r>
          </w:p>
        </w:tc>
      </w:tr>
      <w:tr w:rsidR="00055643" w:rsidRPr="00E821C0" w:rsidTr="002B2F33">
        <w:trPr>
          <w:trHeight w:val="277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Δω</w:t>
            </w:r>
          </w:p>
        </w:tc>
      </w:tr>
      <w:tr w:rsidR="00055643" w:rsidRPr="00E821C0" w:rsidTr="002B2F33">
        <w:trPr>
          <w:trHeight w:val="281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Εω</w:t>
            </w:r>
          </w:p>
        </w:tc>
      </w:tr>
      <w:tr w:rsidR="00055643" w:rsidRPr="00E821C0" w:rsidTr="002B2F33">
        <w:trPr>
          <w:trHeight w:val="301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Ζω</w:t>
            </w:r>
          </w:p>
        </w:tc>
      </w:tr>
      <w:tr w:rsidR="00055643" w:rsidRPr="00E821C0" w:rsidTr="002B2F33">
        <w:trPr>
          <w:trHeight w:val="317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Ηω</w:t>
            </w:r>
          </w:p>
        </w:tc>
      </w:tr>
      <w:tr w:rsidR="00055643" w:rsidRPr="00E821C0" w:rsidTr="002B2F33">
        <w:trPr>
          <w:trHeight w:val="363"/>
        </w:trPr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Θα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Θ</w:t>
            </w:r>
          </w:p>
        </w:tc>
      </w:tr>
      <w:tr w:rsidR="00055643" w:rsidRPr="00E821C0" w:rsidTr="002B2F33"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Ιω</w:t>
            </w:r>
          </w:p>
        </w:tc>
      </w:tr>
      <w:tr w:rsidR="00055643" w:rsidRPr="00E821C0" w:rsidTr="002B2F33"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Κω</w:t>
            </w:r>
          </w:p>
        </w:tc>
      </w:tr>
      <w:tr w:rsidR="00055643" w:rsidRPr="00E821C0" w:rsidTr="002B2F33"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Λω</w:t>
            </w:r>
          </w:p>
        </w:tc>
      </w:tr>
      <w:tr w:rsidR="00055643" w:rsidRPr="00E821C0" w:rsidTr="002B2F33">
        <w:trPr>
          <w:trHeight w:val="262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Μ 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Μ 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Μ</w:t>
            </w:r>
          </w:p>
        </w:tc>
      </w:tr>
      <w:tr w:rsidR="00055643" w:rsidRPr="00E821C0" w:rsidTr="002B2F33">
        <w:trPr>
          <w:trHeight w:val="451"/>
        </w:trPr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Να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Νι.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Νω</w:t>
            </w:r>
          </w:p>
        </w:tc>
      </w:tr>
      <w:tr w:rsidR="00055643" w:rsidRPr="00E821C0" w:rsidTr="002B2F33">
        <w:trPr>
          <w:trHeight w:val="173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Ξω</w:t>
            </w:r>
          </w:p>
        </w:tc>
      </w:tr>
      <w:tr w:rsidR="00055643" w:rsidRPr="00E821C0" w:rsidTr="002B2F33"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Οα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Οω</w:t>
            </w:r>
          </w:p>
        </w:tc>
      </w:tr>
      <w:tr w:rsidR="00055643" w:rsidRPr="00E821C0" w:rsidTr="002B2F33"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Πχ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Πω</w:t>
            </w:r>
          </w:p>
        </w:tc>
      </w:tr>
      <w:tr w:rsidR="00055643" w:rsidRPr="00E821C0" w:rsidTr="002B2F33"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cs="Helvetica"/>
                <w:bCs/>
                <w:color w:val="141823"/>
                <w:sz w:val="16"/>
                <w:szCs w:val="16"/>
                <w:shd w:val="clear" w:color="auto" w:fill="FFFFFF"/>
              </w:rPr>
              <w:t>Ρ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Ρω</w:t>
            </w:r>
          </w:p>
        </w:tc>
      </w:tr>
      <w:tr w:rsidR="00055643" w:rsidRPr="00E821C0" w:rsidTr="002B2F33"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  <w:t>з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Σω</w:t>
            </w:r>
          </w:p>
        </w:tc>
      </w:tr>
      <w:tr w:rsidR="00055643" w:rsidRPr="00E821C0" w:rsidTr="002B2F33">
        <w:trPr>
          <w:trHeight w:val="275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Τω</w:t>
            </w:r>
          </w:p>
        </w:tc>
      </w:tr>
      <w:tr w:rsidR="00055643" w:rsidRPr="00E821C0" w:rsidTr="002B2F33">
        <w:trPr>
          <w:trHeight w:val="323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Υω</w:t>
            </w:r>
          </w:p>
        </w:tc>
      </w:tr>
      <w:tr w:rsidR="00055643" w:rsidRPr="00E821C0" w:rsidTr="002B2F33">
        <w:trPr>
          <w:trHeight w:val="269"/>
        </w:trPr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Φα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cs="Helvetica"/>
                <w:bCs/>
                <w:color w:val="141823"/>
                <w:sz w:val="16"/>
                <w:szCs w:val="16"/>
                <w:shd w:val="clear" w:color="auto" w:fill="FFFFFF"/>
              </w:rPr>
              <w:t>Φ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Φω</w:t>
            </w:r>
          </w:p>
        </w:tc>
      </w:tr>
      <w:tr w:rsidR="00055643" w:rsidRPr="00E821C0" w:rsidTr="002B2F33">
        <w:trPr>
          <w:trHeight w:val="299"/>
        </w:trPr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 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 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Χω</w:t>
            </w:r>
          </w:p>
        </w:tc>
      </w:tr>
      <w:tr w:rsidR="00055643" w:rsidRPr="00E821C0" w:rsidTr="002B2F33"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Ψα</w:t>
            </w:r>
            <w:bookmarkStart w:id="0" w:name="_GoBack"/>
            <w:bookmarkEnd w:id="0"/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cs="Helvetica"/>
                <w:bCs/>
                <w:color w:val="141823"/>
                <w:sz w:val="16"/>
                <w:szCs w:val="16"/>
                <w:shd w:val="clear" w:color="auto" w:fill="FFFFFF"/>
              </w:rPr>
              <w:t>Ψ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Ψο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Ψτ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Ψω</w:t>
            </w:r>
          </w:p>
        </w:tc>
      </w:tr>
      <w:tr w:rsidR="00055643" w:rsidRPr="00E821C0" w:rsidTr="002B2F33">
        <w:tc>
          <w:tcPr>
            <w:tcW w:w="567" w:type="dxa"/>
          </w:tcPr>
          <w:p w:rsidR="00055643" w:rsidRDefault="00055643" w:rsidP="002B2F33">
            <w:pPr>
              <w:pStyle w:val="a3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Ωα</w:t>
            </w:r>
          </w:p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</w:t>
            </w:r>
            <w:r w:rsidRPr="00E821C0">
              <w:rPr>
                <w:sz w:val="16"/>
                <w:szCs w:val="16"/>
              </w:rPr>
              <w:t>β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Ωγ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Ωδ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Ωε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Ωζ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Ωη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Ωθ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cs="Helvetica"/>
                <w:bCs/>
                <w:color w:val="141823"/>
                <w:sz w:val="16"/>
                <w:szCs w:val="16"/>
                <w:shd w:val="clear" w:color="auto" w:fill="FFFFFF"/>
              </w:rPr>
              <w:t>Ω</w:t>
            </w: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ι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Ωκ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Ωλ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Ωμ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Ων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Ωξ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proofErr w:type="spellStart"/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Ωο</w:t>
            </w:r>
            <w:proofErr w:type="spellEnd"/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Ωπ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Ωρ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Ωσ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Ωτ </w:t>
            </w:r>
          </w:p>
        </w:tc>
        <w:tc>
          <w:tcPr>
            <w:tcW w:w="426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Ωυ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φ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Ωχ</w:t>
            </w:r>
          </w:p>
        </w:tc>
        <w:tc>
          <w:tcPr>
            <w:tcW w:w="425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ψ</w:t>
            </w:r>
          </w:p>
        </w:tc>
        <w:tc>
          <w:tcPr>
            <w:tcW w:w="567" w:type="dxa"/>
          </w:tcPr>
          <w:p w:rsidR="00055643" w:rsidRPr="00E821C0" w:rsidRDefault="00055643" w:rsidP="002B2F33">
            <w:pPr>
              <w:pStyle w:val="a3"/>
              <w:rPr>
                <w:rFonts w:cs="Helvetica"/>
                <w:color w:val="141823"/>
                <w:sz w:val="16"/>
                <w:szCs w:val="16"/>
                <w:shd w:val="clear" w:color="auto" w:fill="FFFFFF"/>
                <w:vertAlign w:val="subscript"/>
              </w:rPr>
            </w:pPr>
            <w:r w:rsidRPr="00E821C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Ωω</w:t>
            </w:r>
          </w:p>
        </w:tc>
      </w:tr>
    </w:tbl>
    <w:p w:rsidR="009B4513" w:rsidRDefault="009B4513" w:rsidP="004E0154">
      <w:pPr>
        <w:pStyle w:val="a3"/>
        <w:pBdr>
          <w:bottom w:val="single" w:sz="4" w:space="0" w:color="auto"/>
        </w:pBdr>
        <w:rPr>
          <w:sz w:val="20"/>
          <w:szCs w:val="20"/>
        </w:rPr>
      </w:pPr>
    </w:p>
    <w:p w:rsidR="004E0154" w:rsidRDefault="00C071DC" w:rsidP="004E0154">
      <w:pPr>
        <w:pStyle w:val="a3"/>
        <w:pBdr>
          <w:bottom w:val="single" w:sz="4" w:space="0" w:color="auto"/>
        </w:pBdr>
        <w:rPr>
          <w:sz w:val="20"/>
          <w:szCs w:val="20"/>
        </w:rPr>
      </w:pPr>
      <w:r w:rsidRPr="00FF7B86">
        <w:rPr>
          <w:sz w:val="20"/>
          <w:szCs w:val="20"/>
        </w:rPr>
        <w:t>Центром (началом, пупком) Земли будет точка пересечения вертикали, меридиана и экватора: (</w:t>
      </w:r>
      <w:r w:rsidRPr="00FF7B86">
        <w:rPr>
          <w:sz w:val="20"/>
          <w:szCs w:val="20"/>
          <w:lang w:val="en-US"/>
        </w:rPr>
        <w:t>n</w:t>
      </w:r>
      <w:r w:rsidRPr="00FF7B86">
        <w:rPr>
          <w:sz w:val="20"/>
          <w:szCs w:val="20"/>
        </w:rPr>
        <w:t xml:space="preserve">/2) +1 = 24/2 +1 = 13, т.е. точка пересечения 4 государств – святое место 360: северные Казахстан и Узбекистан, южные Азербайджан и Туркменистан, восточные Узбекистан и Туркменистан, западные Азербайджан и Казахстан. Это есть село, имеющий 24 улицы, идущие от востока к западу и 24 улицы, идущие от юга к северу. В точках пересечения улиц стоят дома, с одинаковыми площадями 1000 км х 1000 км = 10 ст.6 кв. </w:t>
      </w:r>
      <w:r w:rsidRPr="00FF7B86">
        <w:rPr>
          <w:sz w:val="20"/>
          <w:szCs w:val="20"/>
        </w:rPr>
        <w:lastRenderedPageBreak/>
        <w:t xml:space="preserve">км, высоты 1000км. В каждом из них должны жить 1 миллиард идеальные люди = 500 х 10 ст.6 Мужчины – Боги + 500 х 10 ст.6 Женщины – Богини, то в каждом этаже живут 576 х 10 ст.9 Боги, то в 24 этажах = 576 х 24 х 10 ст.9= 13824х10ст.9. </w:t>
      </w:r>
    </w:p>
    <w:p w:rsidR="00C071DC" w:rsidRDefault="00C071DC" w:rsidP="004E0154">
      <w:pPr>
        <w:pStyle w:val="a3"/>
        <w:pBdr>
          <w:bottom w:val="single" w:sz="4" w:space="0" w:color="auto"/>
        </w:pBdr>
        <w:rPr>
          <w:rFonts w:cs="Helvetica"/>
          <w:color w:val="141823"/>
          <w:sz w:val="20"/>
          <w:szCs w:val="20"/>
          <w:shd w:val="clear" w:color="auto" w:fill="FFFFFF"/>
        </w:rPr>
      </w:pPr>
      <w:r w:rsidRPr="00FF7B86">
        <w:rPr>
          <w:rFonts w:cs="Helvetica"/>
          <w:color w:val="141823"/>
          <w:sz w:val="20"/>
          <w:szCs w:val="20"/>
          <w:shd w:val="clear" w:color="auto" w:fill="FFFFFF"/>
        </w:rPr>
        <w:t xml:space="preserve">Вселенной можно представить на идеальной квадратной миллиметровой бумаге, размера 2 метра 40 см. Тогда центр </w:t>
      </w:r>
      <w:r w:rsidRPr="00FF7B86">
        <w:rPr>
          <w:sz w:val="20"/>
          <w:szCs w:val="20"/>
        </w:rPr>
        <w:t>(</w:t>
      </w:r>
      <w:r w:rsidRPr="00FF7B86">
        <w:rPr>
          <w:sz w:val="20"/>
          <w:szCs w:val="20"/>
          <w:lang w:val="en-US"/>
        </w:rPr>
        <w:t>n</w:t>
      </w:r>
      <w:r w:rsidRPr="00FF7B86">
        <w:rPr>
          <w:sz w:val="20"/>
          <w:szCs w:val="20"/>
        </w:rPr>
        <w:t>/2) +1 = (2400/2) +1 = 1201 – пересечения 2 линии: горизонтальные и вертикальные, то радиусом Вселенной будет 1 триллионов 200 миллиардов км, разделяет на 4 Солнечные системы, которых можно представить, как 2400 – разрядное число = 10 ст.2400, или как 2400 – этажный кубический дом, где каждый этаж состоит из 4(1200 х 1200) = 5760000 квартир. Наша Солнечная система, где каждая квартира с площадью 1000 км х 1000 км = 10 ст.6 кв. км.  Это есть город, имеющий 1000 улицы, идущие от востока к западу и 1000 улицы, идущие от юга к северу. В точках пересечения улиц стоят дома, с одинаковыми площадями =1 км х 1 км = 10 ст.3 кв. м. В каждом из них должны жить 1тысяча идеальные люди = 500 Мужчины – Боги + 500 Женщины – Богини, то в квартире - государстве должны жить 1 миллиард идеальных людей = 10 ст.9 = 500 х 10 ст.6 Мужчины – Боги + 500 х 10 ст.6 Женщины – Богини.  Тогда Вселенная состоит из 5760000 х 2400 = 13824000000 квартир – планет, в каждой из них должны жить 1миллиардов человек, то во Вселенной должны жить 13824000000 х 10 ст.9 человек = 6912х10ст.15 Женщин – Богинь + 6912 х 10 ст.15 Мужчин Богов. Границы государств прямые и условные. На поверхности государств нет воды, горы, лесов, пустынь. Нет больших зданий, дорог, используются свойства магнита и компаса. Воздушные замки, на которых должны жить идеальные пары: Женщины – Богини и Мужчины – Боги не касаются на поверхности Земли. Питания будут Свет – энергия, то нет отходов, а это экологическая чистота и никого не убиваем для питания. На этажах, в которых жили сильно испортили экологию, дальнейшие жизни очень опасно, поэтому все предки и сейчас живущие переделать в идеальные, и поднять их в верхние этажи, где вечно голубое небо и свет – энергия. Значит, Вселенная, которая состоит из 4 Солнечных систем будет домом Человечества, а в доме должно быть единое время – единый календарь. Тогда мной предлагаемый календарь можно применить для Вселенной. От восхода до восхода Солнца = 24 часов = 1 сутки, через 30 (нет 28, 29 и 31) сутки появляется новолуние = 1месяц, недели состоят 6 сутки, месяц = 5 недель, год – 60 недель = 360 сутки.</w:t>
      </w:r>
      <w:r w:rsidRPr="00FF7B86">
        <w:rPr>
          <w:rStyle w:val="apple-converted-space"/>
          <w:sz w:val="20"/>
          <w:szCs w:val="20"/>
        </w:rPr>
        <w:t xml:space="preserve"> </w:t>
      </w:r>
      <w:r w:rsidRPr="00FF7B86">
        <w:rPr>
          <w:rStyle w:val="apple-style-span"/>
          <w:sz w:val="20"/>
          <w:szCs w:val="20"/>
        </w:rPr>
        <w:t xml:space="preserve">Если любой человек </w:t>
      </w:r>
      <w:r w:rsidRPr="00FF7B86">
        <w:rPr>
          <w:sz w:val="20"/>
          <w:szCs w:val="20"/>
        </w:rPr>
        <w:t>носит часы, показывающие 24 часов и настроить их от восхода Солнца, тогда для каждого государства будет свое время. И</w:t>
      </w:r>
      <w:r w:rsidRPr="00FF7B86">
        <w:rPr>
          <w:rStyle w:val="apple-converted-space"/>
          <w:sz w:val="20"/>
          <w:szCs w:val="20"/>
        </w:rPr>
        <w:t>деальная пара</w:t>
      </w:r>
      <w:r w:rsidRPr="00FF7B86">
        <w:rPr>
          <w:sz w:val="20"/>
          <w:szCs w:val="20"/>
        </w:rPr>
        <w:t>: Мужчина – Бог и Женщина – Богиня есть</w:t>
      </w:r>
      <w:r w:rsidRPr="00FF7B86">
        <w:rPr>
          <w:rStyle w:val="apple-converted-space"/>
          <w:sz w:val="20"/>
          <w:szCs w:val="20"/>
        </w:rPr>
        <w:t xml:space="preserve"> </w:t>
      </w:r>
      <w:r w:rsidRPr="00FF7B86">
        <w:rPr>
          <w:sz w:val="20"/>
          <w:szCs w:val="20"/>
        </w:rPr>
        <w:t xml:space="preserve">кубик – рубики порядка 19 – с 19 идеальными органами, в нем одного куба окружают 360 кубиков, составляющие кубики с кубиками так соединились, что живая душа с живой душой в одно соединились, где Мужчина - Бог, там Женщина - Богиня в гармонии.  состоит только из своих клеток – своих душ, нет чужих клеток – чужих душ. Их не разорвешь, не разрушишь, прочнейший и нерушимый монолит. Одна к одному и наоборот подогнаны от всей души, как в магните. Каждые клетки - души идеальные пары, и они подкрепляются 1000 –разрядными кодами – номерами, причем сумма кодов равна 1000 девятки, а это означает, что они единственные экземпляры. Это позволить, зная одну клетку – души любого человека (предка или сейчас живущего) можно восстановить всех предков в идеальном виде, проверяя на детекторе лжи Pepper, и начать штамповке идеальных пар, без этого невозможно </w:t>
      </w:r>
      <w:r>
        <w:rPr>
          <w:sz w:val="20"/>
          <w:szCs w:val="20"/>
        </w:rPr>
        <w:t>заполнить Вселенную</w:t>
      </w:r>
      <w:r w:rsidRPr="00FF7B86">
        <w:rPr>
          <w:sz w:val="20"/>
          <w:szCs w:val="20"/>
        </w:rPr>
        <w:t>, созданную по образу Земли и Человечества.</w:t>
      </w:r>
      <w:r>
        <w:rPr>
          <w:sz w:val="20"/>
          <w:szCs w:val="20"/>
        </w:rPr>
        <w:t xml:space="preserve"> Такого проекта никто не предложил, поэтому п</w:t>
      </w:r>
      <w:r>
        <w:rPr>
          <w:rFonts w:cs="Helvetica"/>
          <w:color w:val="141823"/>
          <w:sz w:val="20"/>
          <w:szCs w:val="20"/>
          <w:shd w:val="clear" w:color="auto" w:fill="FFFFFF"/>
        </w:rPr>
        <w:t>рошу вас п</w:t>
      </w:r>
      <w:r w:rsidRPr="00193455">
        <w:rPr>
          <w:rFonts w:cs="Helvetica"/>
          <w:color w:val="141823"/>
          <w:sz w:val="20"/>
          <w:szCs w:val="20"/>
          <w:shd w:val="clear" w:color="auto" w:fill="FFFFFF"/>
        </w:rPr>
        <w:t>режде срока бутон не сорвите, лебедей не стреляйте на взлёте.</w:t>
      </w:r>
      <w:r>
        <w:rPr>
          <w:rFonts w:cs="Helvetica"/>
          <w:color w:val="141823"/>
          <w:sz w:val="20"/>
          <w:szCs w:val="20"/>
          <w:shd w:val="clear" w:color="auto" w:fill="FFFFFF"/>
        </w:rPr>
        <w:t xml:space="preserve"> Основные идеи </w:t>
      </w:r>
      <w:r>
        <w:rPr>
          <w:sz w:val="20"/>
          <w:szCs w:val="20"/>
        </w:rPr>
        <w:t>данного</w:t>
      </w:r>
      <w:r w:rsidRPr="00F70A40">
        <w:rPr>
          <w:sz w:val="20"/>
          <w:szCs w:val="20"/>
        </w:rPr>
        <w:t xml:space="preserve"> проект</w:t>
      </w:r>
      <w:r>
        <w:rPr>
          <w:sz w:val="20"/>
          <w:szCs w:val="20"/>
        </w:rPr>
        <w:t>а</w:t>
      </w:r>
      <w:r w:rsidRPr="00F70A40">
        <w:rPr>
          <w:sz w:val="20"/>
          <w:szCs w:val="20"/>
        </w:rPr>
        <w:t xml:space="preserve"> с доказател</w:t>
      </w:r>
      <w:r>
        <w:rPr>
          <w:sz w:val="20"/>
          <w:szCs w:val="20"/>
        </w:rPr>
        <w:t xml:space="preserve">ьством, выводами </w:t>
      </w:r>
      <w:r w:rsidRPr="00F70A40">
        <w:rPr>
          <w:sz w:val="20"/>
          <w:szCs w:val="20"/>
        </w:rPr>
        <w:t xml:space="preserve">опубликованы в: </w:t>
      </w:r>
      <w:hyperlink r:id="rId6" w:history="1">
        <w:r w:rsidRPr="00F70A40">
          <w:rPr>
            <w:sz w:val="20"/>
            <w:szCs w:val="20"/>
          </w:rPr>
          <w:t>www.teoremaferma.far.ru</w:t>
        </w:r>
      </w:hyperlink>
      <w:r w:rsidRPr="00F70A40">
        <w:rPr>
          <w:sz w:val="20"/>
          <w:szCs w:val="20"/>
        </w:rPr>
        <w:t xml:space="preserve">, в группах и сообществах </w:t>
      </w:r>
      <w:hyperlink r:id="rId7" w:history="1">
        <w:r w:rsidRPr="00F70A40">
          <w:rPr>
            <w:rStyle w:val="a5"/>
            <w:color w:val="262626" w:themeColor="text1" w:themeTint="D9"/>
            <w:sz w:val="20"/>
            <w:szCs w:val="20"/>
          </w:rPr>
          <w:t>www.mail.ru</w:t>
        </w:r>
      </w:hyperlink>
      <w:r w:rsidRPr="00F70A40">
        <w:rPr>
          <w:color w:val="262626" w:themeColor="text1" w:themeTint="D9"/>
          <w:sz w:val="20"/>
          <w:szCs w:val="20"/>
        </w:rPr>
        <w:t xml:space="preserve">, </w:t>
      </w:r>
      <w:hyperlink r:id="rId8" w:history="1">
        <w:r w:rsidRPr="00F70A40">
          <w:rPr>
            <w:rStyle w:val="a5"/>
            <w:color w:val="262626" w:themeColor="text1" w:themeTint="D9"/>
            <w:sz w:val="20"/>
            <w:szCs w:val="20"/>
          </w:rPr>
          <w:t>www.yandex.ru</w:t>
        </w:r>
      </w:hyperlink>
      <w:r w:rsidRPr="00F70A40">
        <w:rPr>
          <w:color w:val="262626" w:themeColor="text1" w:themeTint="D9"/>
          <w:sz w:val="20"/>
          <w:szCs w:val="20"/>
        </w:rPr>
        <w:t xml:space="preserve">, </w:t>
      </w:r>
      <w:hyperlink r:id="rId9" w:history="1">
        <w:r w:rsidRPr="00F70A40">
          <w:rPr>
            <w:rStyle w:val="a5"/>
            <w:color w:val="262626" w:themeColor="text1" w:themeTint="D9"/>
            <w:sz w:val="20"/>
            <w:szCs w:val="20"/>
          </w:rPr>
          <w:t>www.facebook.com</w:t>
        </w:r>
      </w:hyperlink>
      <w:r w:rsidRPr="00F70A40">
        <w:rPr>
          <w:sz w:val="20"/>
          <w:szCs w:val="20"/>
        </w:rPr>
        <w:t xml:space="preserve"> и в других сайтах</w:t>
      </w:r>
      <w:r>
        <w:rPr>
          <w:sz w:val="20"/>
          <w:szCs w:val="20"/>
        </w:rPr>
        <w:t>. В</w:t>
      </w:r>
      <w:r w:rsidRPr="00F70A40">
        <w:rPr>
          <w:sz w:val="20"/>
          <w:szCs w:val="20"/>
        </w:rPr>
        <w:t>недрить в жизнь</w:t>
      </w:r>
      <w:r>
        <w:rPr>
          <w:sz w:val="20"/>
          <w:szCs w:val="20"/>
        </w:rPr>
        <w:t xml:space="preserve"> этого проекта покажет пути выхода</w:t>
      </w:r>
      <w:r w:rsidRPr="00F70A40">
        <w:rPr>
          <w:sz w:val="20"/>
          <w:szCs w:val="20"/>
        </w:rPr>
        <w:t xml:space="preserve"> из</w:t>
      </w:r>
      <w:r>
        <w:rPr>
          <w:sz w:val="20"/>
          <w:szCs w:val="20"/>
        </w:rPr>
        <w:t xml:space="preserve"> рабства и </w:t>
      </w:r>
      <w:r w:rsidRPr="00F70A40">
        <w:rPr>
          <w:sz w:val="20"/>
          <w:szCs w:val="20"/>
        </w:rPr>
        <w:t>показывает дверь</w:t>
      </w:r>
      <w:r>
        <w:rPr>
          <w:sz w:val="20"/>
          <w:szCs w:val="20"/>
        </w:rPr>
        <w:t xml:space="preserve"> бессмертия во Вселенной и идеальности</w:t>
      </w:r>
      <w:r w:rsidRPr="00F70A40">
        <w:rPr>
          <w:sz w:val="20"/>
          <w:szCs w:val="20"/>
        </w:rPr>
        <w:t xml:space="preserve">, но туда сами должны войти. </w:t>
      </w:r>
      <w:r w:rsidRPr="00193455">
        <w:rPr>
          <w:rFonts w:cs="Helvetica"/>
          <w:color w:val="141823"/>
          <w:sz w:val="20"/>
          <w:szCs w:val="20"/>
          <w:shd w:val="clear" w:color="auto" w:fill="FFFFFF"/>
        </w:rPr>
        <w:t>Переход к 10-й (цифровой) системе счисления человека из простого наблюдателя превращает в создателя жизни</w:t>
      </w:r>
      <w:r>
        <w:rPr>
          <w:rFonts w:cs="Helvetica"/>
          <w:color w:val="141823"/>
          <w:sz w:val="20"/>
          <w:szCs w:val="20"/>
          <w:shd w:val="clear" w:color="auto" w:fill="FFFFFF"/>
        </w:rPr>
        <w:t xml:space="preserve"> во Вселенной</w:t>
      </w:r>
      <w:r>
        <w:rPr>
          <w:rFonts w:cs="Helvetica"/>
          <w:color w:val="141823"/>
          <w:sz w:val="20"/>
          <w:szCs w:val="20"/>
          <w:shd w:val="clear" w:color="auto" w:fill="FFFFFF"/>
        </w:rPr>
        <w:t>.</w:t>
      </w:r>
    </w:p>
    <w:sectPr w:rsidR="00C0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50314"/>
    <w:multiLevelType w:val="hybridMultilevel"/>
    <w:tmpl w:val="512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DC"/>
    <w:rsid w:val="00055643"/>
    <w:rsid w:val="000B599D"/>
    <w:rsid w:val="00177E2E"/>
    <w:rsid w:val="004E0154"/>
    <w:rsid w:val="009B4513"/>
    <w:rsid w:val="00C0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B42BA-67EA-4483-92B8-5A441ABB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DC"/>
  </w:style>
  <w:style w:type="paragraph" w:styleId="a3">
    <w:name w:val="No Spacing"/>
    <w:link w:val="a4"/>
    <w:uiPriority w:val="1"/>
    <w:qFormat/>
    <w:rsid w:val="00C071D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071DC"/>
  </w:style>
  <w:style w:type="character" w:customStyle="1" w:styleId="apple-style-span">
    <w:name w:val="apple-style-span"/>
    <w:basedOn w:val="a0"/>
    <w:rsid w:val="00C071DC"/>
  </w:style>
  <w:style w:type="character" w:styleId="a5">
    <w:name w:val="Hyperlink"/>
    <w:basedOn w:val="a0"/>
    <w:uiPriority w:val="99"/>
    <w:unhideWhenUsed/>
    <w:rsid w:val="00C071DC"/>
    <w:rPr>
      <w:color w:val="0563C1" w:themeColor="hyperlink"/>
      <w:u w:val="single"/>
    </w:rPr>
  </w:style>
  <w:style w:type="character" w:customStyle="1" w:styleId="w">
    <w:name w:val="w"/>
    <w:basedOn w:val="a0"/>
    <w:rsid w:val="009B4513"/>
  </w:style>
  <w:style w:type="paragraph" w:styleId="a6">
    <w:name w:val="Balloon Text"/>
    <w:basedOn w:val="a"/>
    <w:link w:val="a7"/>
    <w:uiPriority w:val="99"/>
    <w:semiHidden/>
    <w:unhideWhenUsed/>
    <w:rsid w:val="009B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51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B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B4513"/>
    <w:pPr>
      <w:ind w:left="720"/>
      <w:contextualSpacing/>
    </w:pPr>
  </w:style>
  <w:style w:type="character" w:styleId="aa">
    <w:name w:val="Strong"/>
    <w:basedOn w:val="a0"/>
    <w:uiPriority w:val="22"/>
    <w:qFormat/>
    <w:rsid w:val="009B4513"/>
    <w:rPr>
      <w:b/>
      <w:bCs/>
    </w:rPr>
  </w:style>
  <w:style w:type="table" w:styleId="ab">
    <w:name w:val="Table Grid"/>
    <w:basedOn w:val="a1"/>
    <w:uiPriority w:val="59"/>
    <w:rsid w:val="009B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oremaferma.fa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89B0-B9DE-4256-9A05-41B7A871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Сона</dc:creator>
  <cp:keywords/>
  <dc:description/>
  <cp:lastModifiedBy>Сона</cp:lastModifiedBy>
  <cp:revision>2</cp:revision>
  <dcterms:created xsi:type="dcterms:W3CDTF">2016-09-04T13:08:00Z</dcterms:created>
  <dcterms:modified xsi:type="dcterms:W3CDTF">2016-09-04T14:57:00Z</dcterms:modified>
</cp:coreProperties>
</file>